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567" w:rsidRDefault="00AC7567" w:rsidP="000F38A3">
      <w:pPr>
        <w:autoSpaceDE w:val="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0;width:42.7pt;height:71.2pt;z-index:251658240;mso-wrap-distance-left:9.05pt;mso-wrap-distance-right:9.05pt" filled="t">
            <v:fill color2="black"/>
            <v:imagedata r:id="rId5" o:title=""/>
          </v:shape>
        </w:pict>
      </w:r>
    </w:p>
    <w:p w:rsidR="00AC7567" w:rsidRDefault="00AC7567" w:rsidP="000F38A3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AC7567" w:rsidRDefault="00AC7567" w:rsidP="000F38A3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AC7567" w:rsidRDefault="00AC7567" w:rsidP="000F38A3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AC7567" w:rsidRDefault="00AC7567" w:rsidP="000F38A3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AC7567" w:rsidRDefault="00AC7567" w:rsidP="000F38A3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bCs/>
          <w:sz w:val="32"/>
          <w:szCs w:val="32"/>
          <w:shd w:val="clear" w:color="auto" w:fill="FFFFFF"/>
        </w:rPr>
        <w:t>Администрация города Кирсанова</w:t>
      </w:r>
    </w:p>
    <w:p w:rsidR="00AC7567" w:rsidRDefault="00AC7567" w:rsidP="000F38A3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bCs/>
          <w:sz w:val="32"/>
          <w:szCs w:val="32"/>
          <w:shd w:val="clear" w:color="auto" w:fill="FFFFFF"/>
        </w:rPr>
        <w:t>Тамбовской области</w:t>
      </w:r>
    </w:p>
    <w:p w:rsidR="00AC7567" w:rsidRDefault="00AC7567" w:rsidP="000F38A3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shd w:val="clear" w:color="auto" w:fill="FFFFFF"/>
        </w:rPr>
      </w:pPr>
    </w:p>
    <w:p w:rsidR="00AC7567" w:rsidRDefault="00AC7567" w:rsidP="000F38A3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  <w:shd w:val="clear" w:color="auto" w:fill="FFFFFF"/>
        </w:rPr>
      </w:pPr>
      <w:r>
        <w:rPr>
          <w:rFonts w:ascii="Times New Roman" w:hAnsi="Times New Roman"/>
          <w:b/>
          <w:bCs/>
          <w:sz w:val="48"/>
          <w:szCs w:val="48"/>
          <w:shd w:val="clear" w:color="auto" w:fill="FFFFFF"/>
        </w:rPr>
        <w:t>ПОСТАНОВЛЕНИЕ</w:t>
      </w:r>
    </w:p>
    <w:p w:rsidR="00AC7567" w:rsidRDefault="00AC7567" w:rsidP="000F38A3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shd w:val="clear" w:color="auto" w:fill="FFFFFF"/>
        </w:rPr>
      </w:pPr>
    </w:p>
    <w:p w:rsidR="00AC7567" w:rsidRDefault="00AC7567" w:rsidP="000F38A3">
      <w:pPr>
        <w:pStyle w:val="Standard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«30» ноября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b/>
            <w:bCs/>
            <w:sz w:val="28"/>
            <w:szCs w:val="28"/>
            <w:shd w:val="clear" w:color="auto" w:fill="FFFFFF"/>
          </w:rPr>
          <w:t>2021 г</w:t>
        </w:r>
      </w:smartTag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.               г. Кирсанов                        № 1017</w:t>
      </w:r>
    </w:p>
    <w:p w:rsidR="00AC7567" w:rsidRDefault="00AC7567" w:rsidP="00911BE6">
      <w:pPr>
        <w:pStyle w:val="Heading2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shd w:val="clear" w:color="auto" w:fill="FFFFFF"/>
        </w:rPr>
      </w:pPr>
    </w:p>
    <w:p w:rsidR="00AC7567" w:rsidRDefault="00AC7567" w:rsidP="00911BE6">
      <w:pPr>
        <w:pStyle w:val="Heading2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  <w:shd w:val="clear" w:color="auto" w:fill="FFFFFF"/>
        </w:rPr>
      </w:pPr>
    </w:p>
    <w:p w:rsidR="00AC7567" w:rsidRPr="00936176" w:rsidRDefault="00AC7567" w:rsidP="00936176">
      <w:pPr>
        <w:pStyle w:val="Heading2"/>
        <w:shd w:val="clear" w:color="auto" w:fill="FFFFFF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8E2F35">
        <w:rPr>
          <w:b w:val="0"/>
          <w:sz w:val="28"/>
          <w:szCs w:val="28"/>
          <w:shd w:val="clear" w:color="auto" w:fill="FFFFFF"/>
        </w:rPr>
        <w:t xml:space="preserve">Об </w:t>
      </w:r>
      <w:r w:rsidRPr="008E2F35">
        <w:rPr>
          <w:b w:val="0"/>
          <w:sz w:val="28"/>
          <w:szCs w:val="28"/>
        </w:rPr>
        <w:t xml:space="preserve">утверждении Программы профилактики </w:t>
      </w:r>
      <w:r w:rsidRPr="00936176">
        <w:rPr>
          <w:b w:val="0"/>
          <w:sz w:val="28"/>
          <w:szCs w:val="28"/>
        </w:rPr>
        <w:t>рисков причинения вреда (ущерба) охраняемым законом ценностям в сфере муниципального контроля на автомобильном транспорте, городском наземном электрическом транспорте и в дорожном хозяйстве на территории городского округа – город Кирсанов на 2022 год</w:t>
      </w:r>
    </w:p>
    <w:p w:rsidR="00AC7567" w:rsidRPr="008E2F35" w:rsidRDefault="00AC7567" w:rsidP="00911BE6">
      <w:pPr>
        <w:pStyle w:val="Heading2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010101"/>
          <w:sz w:val="28"/>
          <w:szCs w:val="28"/>
        </w:rPr>
      </w:pPr>
    </w:p>
    <w:p w:rsidR="00AC7567" w:rsidRPr="005B15E6" w:rsidRDefault="00AC7567" w:rsidP="00911BE6">
      <w:pPr>
        <w:pStyle w:val="NormalWeb"/>
        <w:spacing w:after="0"/>
        <w:ind w:firstLine="709"/>
        <w:jc w:val="both"/>
        <w:rPr>
          <w:sz w:val="28"/>
          <w:szCs w:val="28"/>
        </w:rPr>
      </w:pPr>
      <w:r w:rsidRPr="005B15E6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частью 4 статьи 44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</w:t>
      </w:r>
      <w:r w:rsidRPr="005B15E6">
        <w:rPr>
          <w:rFonts w:ascii="Liberation Serif" w:hAnsi="Liberation Serif" w:cs="Liberation Serif"/>
          <w:color w:val="000000"/>
          <w:sz w:val="28"/>
          <w:szCs w:val="28"/>
        </w:rPr>
        <w:t xml:space="preserve">администрация </w:t>
      </w:r>
      <w:r>
        <w:rPr>
          <w:rFonts w:ascii="Liberation Serif" w:hAnsi="Liberation Serif" w:cs="Liberation Serif"/>
          <w:color w:val="000000"/>
          <w:sz w:val="28"/>
          <w:szCs w:val="28"/>
        </w:rPr>
        <w:t>города Кирсанова</w:t>
      </w:r>
      <w:r w:rsidRPr="005B15E6">
        <w:rPr>
          <w:rFonts w:ascii="Liberation Serif" w:hAnsi="Liberation Serif" w:cs="Liberation Serif"/>
          <w:color w:val="000000"/>
          <w:sz w:val="28"/>
          <w:szCs w:val="28"/>
        </w:rPr>
        <w:t xml:space="preserve"> Тамбовской области ПОСТАНОВЛЯЕТ:</w:t>
      </w:r>
    </w:p>
    <w:p w:rsidR="00AC7567" w:rsidRPr="00936176" w:rsidRDefault="00AC7567" w:rsidP="000B59C5">
      <w:pPr>
        <w:pStyle w:val="Heading2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1. </w:t>
      </w:r>
      <w:r w:rsidRPr="008E2F35">
        <w:rPr>
          <w:b w:val="0"/>
          <w:color w:val="000000"/>
          <w:sz w:val="28"/>
          <w:szCs w:val="28"/>
        </w:rPr>
        <w:t xml:space="preserve">Утвердить </w:t>
      </w:r>
      <w:r w:rsidRPr="008E2F35">
        <w:rPr>
          <w:b w:val="0"/>
          <w:sz w:val="28"/>
          <w:szCs w:val="28"/>
        </w:rPr>
        <w:t xml:space="preserve"> программу профилактики</w:t>
      </w:r>
      <w:r>
        <w:rPr>
          <w:b w:val="0"/>
          <w:sz w:val="28"/>
          <w:szCs w:val="28"/>
        </w:rPr>
        <w:t xml:space="preserve"> </w:t>
      </w:r>
      <w:r w:rsidRPr="00936176">
        <w:rPr>
          <w:b w:val="0"/>
          <w:sz w:val="28"/>
          <w:szCs w:val="28"/>
        </w:rPr>
        <w:t>рисков причинения вреда (ущерба) охраняемым законом ценностям в сфере муниципального контроля на автомобильном транспорте, городском наземном электрическом транспорте и в дорожном хозяйстве на территории городского округа – город Кирсанов на 2022 год</w:t>
      </w:r>
      <w:r>
        <w:rPr>
          <w:b w:val="0"/>
          <w:sz w:val="28"/>
          <w:szCs w:val="28"/>
        </w:rPr>
        <w:t>, согласно приложению.</w:t>
      </w:r>
    </w:p>
    <w:p w:rsidR="00AC7567" w:rsidRPr="000B59C5" w:rsidRDefault="00AC7567" w:rsidP="000B59C5">
      <w:pPr>
        <w:pStyle w:val="Heading2"/>
        <w:shd w:val="clear" w:color="auto" w:fill="FFFFFF"/>
        <w:spacing w:before="0" w:beforeAutospacing="0" w:after="0" w:afterAutospacing="0"/>
        <w:jc w:val="both"/>
        <w:rPr>
          <w:b w:val="0"/>
        </w:rPr>
      </w:pPr>
      <w:r>
        <w:rPr>
          <w:b w:val="0"/>
          <w:sz w:val="28"/>
          <w:szCs w:val="28"/>
        </w:rPr>
        <w:tab/>
        <w:t xml:space="preserve">2. </w:t>
      </w:r>
      <w:r w:rsidRPr="000B59C5">
        <w:rPr>
          <w:b w:val="0"/>
          <w:color w:val="000000"/>
          <w:sz w:val="28"/>
          <w:szCs w:val="28"/>
        </w:rPr>
        <w:t xml:space="preserve">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города. </w:t>
      </w:r>
    </w:p>
    <w:p w:rsidR="00AC7567" w:rsidRPr="008E2F35" w:rsidRDefault="00AC7567" w:rsidP="00D248D7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59C5">
        <w:rPr>
          <w:color w:val="000000"/>
          <w:sz w:val="28"/>
          <w:szCs w:val="28"/>
        </w:rPr>
        <w:t>3. Н</w:t>
      </w:r>
      <w:r w:rsidRPr="005B15E6">
        <w:rPr>
          <w:color w:val="000000"/>
          <w:sz w:val="28"/>
          <w:szCs w:val="28"/>
        </w:rPr>
        <w:t>астоящее постановление вступает в силу после дня его первого</w:t>
      </w:r>
      <w:r w:rsidRPr="005B15E6">
        <w:rPr>
          <w:rFonts w:ascii="Liberation Serif" w:hAnsi="Liberation Serif" w:cs="Liberation Serif"/>
          <w:color w:val="000000"/>
          <w:sz w:val="28"/>
          <w:szCs w:val="28"/>
          <w:shd w:val="clear" w:color="auto" w:fill="FFFF00"/>
        </w:rPr>
        <w:t xml:space="preserve"> </w:t>
      </w:r>
      <w:r w:rsidRPr="005B15E6">
        <w:rPr>
          <w:color w:val="000000"/>
          <w:sz w:val="28"/>
          <w:szCs w:val="28"/>
        </w:rPr>
        <w:t>официального опубликования.</w:t>
      </w:r>
    </w:p>
    <w:p w:rsidR="00AC7567" w:rsidRPr="005B15E6" w:rsidRDefault="00AC7567" w:rsidP="00D248D7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15E6">
        <w:rPr>
          <w:color w:val="000000"/>
          <w:sz w:val="28"/>
          <w:szCs w:val="28"/>
        </w:rPr>
        <w:t>4. Контроль за выполнением настоящего постановления возложить на заместите</w:t>
      </w:r>
      <w:r>
        <w:rPr>
          <w:color w:val="000000"/>
          <w:sz w:val="28"/>
          <w:szCs w:val="28"/>
        </w:rPr>
        <w:t>ля главы города, начальника финансового управления администрации города О.И. Панину</w:t>
      </w:r>
      <w:r w:rsidRPr="005B15E6">
        <w:rPr>
          <w:color w:val="000000"/>
          <w:sz w:val="28"/>
          <w:szCs w:val="28"/>
        </w:rPr>
        <w:t>.</w:t>
      </w:r>
    </w:p>
    <w:p w:rsidR="00AC7567" w:rsidRPr="005B15E6" w:rsidRDefault="00AC7567" w:rsidP="00911BE6">
      <w:pPr>
        <w:pStyle w:val="NormalWeb"/>
        <w:spacing w:after="0"/>
        <w:ind w:firstLine="709"/>
        <w:jc w:val="both"/>
        <w:rPr>
          <w:sz w:val="28"/>
          <w:szCs w:val="28"/>
        </w:rPr>
      </w:pPr>
    </w:p>
    <w:p w:rsidR="00AC7567" w:rsidRPr="005B15E6" w:rsidRDefault="00AC7567" w:rsidP="00911BE6">
      <w:pPr>
        <w:pStyle w:val="NormalWeb"/>
        <w:spacing w:after="0"/>
        <w:ind w:firstLine="709"/>
        <w:jc w:val="both"/>
        <w:rPr>
          <w:sz w:val="28"/>
          <w:szCs w:val="28"/>
        </w:rPr>
      </w:pPr>
    </w:p>
    <w:p w:rsidR="00AC7567" w:rsidRPr="005B15E6" w:rsidRDefault="00AC7567" w:rsidP="00911BE6">
      <w:pPr>
        <w:pStyle w:val="NormalWeb"/>
        <w:spacing w:after="11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города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С.А. Павлов</w:t>
      </w:r>
    </w:p>
    <w:p w:rsidR="00AC7567" w:rsidRDefault="00AC7567" w:rsidP="00911BE6">
      <w:pPr>
        <w:jc w:val="both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p w:rsidR="00AC7567" w:rsidRDefault="00AC7567" w:rsidP="005B5E35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170" w:type="dxa"/>
        <w:tblInd w:w="4719" w:type="dxa"/>
        <w:tblLook w:val="00A0"/>
      </w:tblPr>
      <w:tblGrid>
        <w:gridCol w:w="5170"/>
      </w:tblGrid>
      <w:tr w:rsidR="00AC7567" w:rsidRPr="008F420E" w:rsidTr="00336021">
        <w:tc>
          <w:tcPr>
            <w:tcW w:w="5170" w:type="dxa"/>
          </w:tcPr>
          <w:p w:rsidR="00AC7567" w:rsidRPr="00336021" w:rsidRDefault="00AC7567" w:rsidP="003360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AC7567" w:rsidRPr="00336021" w:rsidRDefault="00AC7567" w:rsidP="003360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AC7567" w:rsidRPr="00336021" w:rsidRDefault="00AC7567" w:rsidP="003360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постановлением администрации города</w:t>
            </w:r>
          </w:p>
          <w:p w:rsidR="00AC7567" w:rsidRPr="00336021" w:rsidRDefault="00AC7567" w:rsidP="003360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 xml:space="preserve">от «30»_ноября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336021">
                <w:rPr>
                  <w:rFonts w:ascii="Times New Roman" w:hAnsi="Times New Roman"/>
                  <w:sz w:val="28"/>
                  <w:szCs w:val="28"/>
                </w:rPr>
                <w:t>2021 г</w:t>
              </w:r>
            </w:smartTag>
            <w:r w:rsidRPr="00336021">
              <w:rPr>
                <w:rFonts w:ascii="Times New Roman" w:hAnsi="Times New Roman"/>
                <w:sz w:val="28"/>
                <w:szCs w:val="28"/>
              </w:rPr>
              <w:t>. № 1017</w:t>
            </w:r>
            <w:bookmarkStart w:id="0" w:name="_GoBack"/>
            <w:bookmarkEnd w:id="0"/>
          </w:p>
        </w:tc>
      </w:tr>
    </w:tbl>
    <w:p w:rsidR="00AC7567" w:rsidRPr="008F420E" w:rsidRDefault="00AC7567" w:rsidP="0015258B">
      <w:pPr>
        <w:rPr>
          <w:rFonts w:ascii="Times New Roman" w:hAnsi="Times New Roman"/>
          <w:sz w:val="28"/>
          <w:szCs w:val="28"/>
        </w:rPr>
      </w:pPr>
    </w:p>
    <w:p w:rsidR="00AC7567" w:rsidRPr="008F420E" w:rsidRDefault="00AC7567" w:rsidP="001525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F420E">
        <w:rPr>
          <w:rFonts w:ascii="Times New Roman" w:hAnsi="Times New Roman"/>
          <w:b/>
          <w:sz w:val="28"/>
          <w:szCs w:val="28"/>
        </w:rPr>
        <w:t>ПРОГРАММА</w:t>
      </w:r>
    </w:p>
    <w:p w:rsidR="00AC7567" w:rsidRPr="008F420E" w:rsidRDefault="00AC7567" w:rsidP="0015258B">
      <w:pPr>
        <w:jc w:val="center"/>
        <w:rPr>
          <w:rFonts w:ascii="Times New Roman" w:hAnsi="Times New Roman"/>
          <w:b/>
          <w:sz w:val="28"/>
          <w:szCs w:val="28"/>
        </w:rPr>
      </w:pPr>
      <w:r w:rsidRPr="008F420E">
        <w:rPr>
          <w:rFonts w:ascii="Times New Roman" w:hAnsi="Times New Roman"/>
          <w:b/>
          <w:sz w:val="28"/>
          <w:szCs w:val="28"/>
        </w:rPr>
        <w:t>Профилактики рисков причинения вреда (ущерба) охраняемым законом ценностям в сфере муниципального контроля на автомобильном транспорте, городском наземном электрическом транспорте и в дорожном хозяйстве на территории городского округа – город Кирсанов на 2022 год</w:t>
      </w:r>
    </w:p>
    <w:p w:rsidR="00AC7567" w:rsidRPr="008F420E" w:rsidRDefault="00AC7567" w:rsidP="0015258B">
      <w:pPr>
        <w:spacing w:after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в сфере муниципального контроля </w:t>
      </w:r>
      <w:r w:rsidRPr="008F420E">
        <w:rPr>
          <w:rFonts w:ascii="Times New Roman" w:hAnsi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на территории городского округа – город Кирсанов </w:t>
      </w:r>
      <w:r w:rsidRPr="008F420E">
        <w:rPr>
          <w:rFonts w:ascii="Times New Roman" w:hAnsi="Times New Roman"/>
          <w:sz w:val="28"/>
          <w:szCs w:val="28"/>
        </w:rPr>
        <w:t>на 2022 год (далее – Программа) разработана в 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C7567" w:rsidRPr="008F420E" w:rsidRDefault="00AC7567" w:rsidP="0015258B">
      <w:pPr>
        <w:autoSpaceDE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>Ранее данный вид контроля не осуществлялся, провести анализ текущего состояния вида контроля и описание текущего уровня развития профилактической деятельности не представлялось возможным. Положение о муниципальном контроле на автомобильном транспорте, городском наземном электрическом транспорте и в дорожном хозяйстве вступило в силу 11 ноября 2021 года. Настоящая Программа разработана и подлежит исполнению администрацией города Кирсанова (далее – Администрация).</w:t>
      </w:r>
    </w:p>
    <w:p w:rsidR="00AC7567" w:rsidRPr="008F420E" w:rsidRDefault="00AC7567" w:rsidP="0015258B">
      <w:pPr>
        <w:jc w:val="center"/>
        <w:rPr>
          <w:rFonts w:ascii="Times New Roman" w:hAnsi="Times New Roman"/>
          <w:b/>
          <w:sz w:val="28"/>
          <w:szCs w:val="28"/>
        </w:rPr>
      </w:pPr>
      <w:r w:rsidRPr="008F420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2. Цели и задачи реализации Программы</w:t>
      </w:r>
    </w:p>
    <w:p w:rsidR="00AC7567" w:rsidRPr="008F420E" w:rsidRDefault="00AC7567" w:rsidP="001525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>2.1. Целями профилактической работы являются:</w:t>
      </w:r>
    </w:p>
    <w:p w:rsidR="00AC7567" w:rsidRPr="008F420E" w:rsidRDefault="00AC7567" w:rsidP="001525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AC7567" w:rsidRPr="008F420E" w:rsidRDefault="00AC7567" w:rsidP="001525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AC7567" w:rsidRPr="008F420E" w:rsidRDefault="00AC7567" w:rsidP="001525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AC7567" w:rsidRPr="008F420E" w:rsidRDefault="00AC7567" w:rsidP="001525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AC7567" w:rsidRPr="008F420E" w:rsidRDefault="00AC7567" w:rsidP="001525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>5) снижение административной нагрузки на контролируемых лиц;</w:t>
      </w:r>
    </w:p>
    <w:p w:rsidR="00AC7567" w:rsidRPr="008F420E" w:rsidRDefault="00AC7567" w:rsidP="001525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>6) снижение размера ущерба, причиняемого охраняемым законом ценностям.</w:t>
      </w:r>
    </w:p>
    <w:p w:rsidR="00AC7567" w:rsidRPr="008F420E" w:rsidRDefault="00AC7567" w:rsidP="001525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>2.2. Задачами профилактической работы являются:</w:t>
      </w:r>
    </w:p>
    <w:p w:rsidR="00AC7567" w:rsidRPr="008F420E" w:rsidRDefault="00AC7567" w:rsidP="001525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>1) укрепление системы профилактики нарушений обязательных требований;</w:t>
      </w:r>
    </w:p>
    <w:p w:rsidR="00AC7567" w:rsidRPr="008F420E" w:rsidRDefault="00AC7567" w:rsidP="0015258B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AC7567" w:rsidRPr="008F420E" w:rsidRDefault="00AC7567" w:rsidP="0015258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F420E">
        <w:rPr>
          <w:rFonts w:ascii="Times New Roman" w:hAnsi="Times New Roman"/>
          <w:sz w:val="28"/>
          <w:szCs w:val="28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AC7567" w:rsidRPr="008F420E" w:rsidRDefault="00AC7567" w:rsidP="0015258B">
      <w:pPr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F420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3. Перечень профилактических мероприятий, сроки (периодичность) их проведения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4996"/>
        <w:gridCol w:w="2268"/>
        <w:gridCol w:w="1950"/>
      </w:tblGrid>
      <w:tr w:rsidR="00AC7567" w:rsidRPr="008F420E" w:rsidTr="00336021">
        <w:tc>
          <w:tcPr>
            <w:tcW w:w="675" w:type="dxa"/>
          </w:tcPr>
          <w:p w:rsidR="00AC7567" w:rsidRPr="00336021" w:rsidRDefault="00AC7567" w:rsidP="00336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96" w:type="dxa"/>
          </w:tcPr>
          <w:p w:rsidR="00AC7567" w:rsidRPr="00336021" w:rsidRDefault="00AC7567" w:rsidP="00336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</w:tcPr>
          <w:p w:rsidR="00AC7567" w:rsidRPr="00336021" w:rsidRDefault="00AC7567" w:rsidP="00336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b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1950" w:type="dxa"/>
          </w:tcPr>
          <w:p w:rsidR="00AC7567" w:rsidRPr="00336021" w:rsidRDefault="00AC7567" w:rsidP="00336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b/>
                <w:sz w:val="28"/>
                <w:szCs w:val="28"/>
              </w:rPr>
              <w:t>Ответственное должностное лицо</w:t>
            </w:r>
          </w:p>
        </w:tc>
      </w:tr>
      <w:tr w:rsidR="00AC7567" w:rsidRPr="008F420E" w:rsidTr="00336021">
        <w:tc>
          <w:tcPr>
            <w:tcW w:w="675" w:type="dxa"/>
          </w:tcPr>
          <w:p w:rsidR="00AC7567" w:rsidRPr="00336021" w:rsidRDefault="00AC7567" w:rsidP="00336021">
            <w:pPr>
              <w:pStyle w:val="ConsPlusNormal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96" w:type="dxa"/>
          </w:tcPr>
          <w:p w:rsidR="00AC7567" w:rsidRPr="00336021" w:rsidRDefault="00AC7567" w:rsidP="00336021">
            <w:pPr>
              <w:pStyle w:val="ConsPlusNormal"/>
              <w:ind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Информирование.</w:t>
            </w:r>
          </w:p>
          <w:p w:rsidR="00AC7567" w:rsidRPr="00336021" w:rsidRDefault="00AC7567" w:rsidP="00336021">
            <w:pPr>
              <w:pStyle w:val="ConsPlusNormal"/>
              <w:ind w:right="34" w:hanging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Информирование осуществляется Администрацией по вопросам соблюдения обязательных требований посредством размещения на официальном сайте следующей информации: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1) тексты нормативных правовых актов, регулирующих осуществление муниципального контроля;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4) утвержденные проверочные листы в формате, допускающем их использование для самообследования;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5) руководства по соблюдению обязательных требований;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6) перечень индикаторов риска нарушения обязательных требований, порядок отнесения объектов контроля к категориям риска;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7) перечень объектов контроля, учитываемых в рамках формирования ежегодного плана контрольных мероприятий, с указанием категории риска;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8) программу профилактики рисков причинения вреда и план проведения плановых контрольных мероприятий контрольным органом (при проведении таких мероприятий);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9) исчерпывающий перечень сведений, которые могут запрашиваться контрольным органом у контролируемого лица;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10) сведения о способах получения консультаций по вопросам соблюдения обязательных требований;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11) сведения о применении контрольным органом мер стимулирования добросовестности контролируемых лиц;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12) сведения о порядке досудебного обжалования решений контрольного органа, действий (бездействия) его должностных лиц;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13) доклады, содержащие результаты обобщения правоприменительной практики контрольного органа;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14) доклады о муниципальном контроле;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15) информацию о способах и процедуре самообследования (при ее наличии), в том числе методические рекомендации по проведению самообследования и подготовке декларации соблюдения обязательных требований, и информацию о декларациях соблюдения обязательных требований, представленных контролируемыми лицами;</w:t>
            </w:r>
          </w:p>
          <w:p w:rsidR="00AC7567" w:rsidRPr="00336021" w:rsidRDefault="00AC7567" w:rsidP="00336021">
            <w:pPr>
              <w:pStyle w:val="ConsPlusNormal"/>
              <w:tabs>
                <w:tab w:val="left" w:pos="459"/>
              </w:tabs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16)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вреда.</w:t>
            </w:r>
          </w:p>
        </w:tc>
        <w:tc>
          <w:tcPr>
            <w:tcW w:w="2268" w:type="dxa"/>
          </w:tcPr>
          <w:p w:rsidR="00AC7567" w:rsidRPr="00336021" w:rsidRDefault="00AC7567" w:rsidP="00336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1950" w:type="dxa"/>
          </w:tcPr>
          <w:p w:rsidR="00AC7567" w:rsidRPr="00336021" w:rsidRDefault="00AC7567" w:rsidP="00336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AC7567" w:rsidRPr="008F420E" w:rsidTr="00336021">
        <w:tc>
          <w:tcPr>
            <w:tcW w:w="675" w:type="dxa"/>
          </w:tcPr>
          <w:p w:rsidR="00AC7567" w:rsidRPr="00336021" w:rsidRDefault="00AC7567" w:rsidP="003360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96" w:type="dxa"/>
          </w:tcPr>
          <w:p w:rsidR="00AC7567" w:rsidRPr="00336021" w:rsidRDefault="00AC7567" w:rsidP="00336021">
            <w:pPr>
              <w:pStyle w:val="ConsPlusNormal"/>
              <w:ind w:left="3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Объявление предостережения.</w:t>
            </w:r>
          </w:p>
          <w:p w:rsidR="00AC7567" w:rsidRPr="00336021" w:rsidRDefault="00AC7567" w:rsidP="0033602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ценностям, либо создало угрозу причинения вреда (ущерба) охраняемым законом ценностям, контрольный орган объявляет контролируемому лицу предостережение и предлагает принять меры по обеспечению соблюдения обязательных требований.</w:t>
            </w:r>
          </w:p>
          <w:p w:rsidR="00AC7567" w:rsidRPr="00336021" w:rsidRDefault="00AC7567" w:rsidP="0033602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Предостережение направляется контролируемому лицу,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</w:t>
            </w:r>
          </w:p>
        </w:tc>
        <w:tc>
          <w:tcPr>
            <w:tcW w:w="2268" w:type="dxa"/>
          </w:tcPr>
          <w:p w:rsidR="00AC7567" w:rsidRPr="00336021" w:rsidRDefault="00AC7567" w:rsidP="00336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1950" w:type="dxa"/>
          </w:tcPr>
          <w:p w:rsidR="00AC7567" w:rsidRPr="00336021" w:rsidRDefault="00AC7567" w:rsidP="00336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AC7567" w:rsidRPr="008F420E" w:rsidTr="00336021">
        <w:tc>
          <w:tcPr>
            <w:tcW w:w="675" w:type="dxa"/>
          </w:tcPr>
          <w:p w:rsidR="00AC7567" w:rsidRPr="00336021" w:rsidRDefault="00AC7567" w:rsidP="003360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996" w:type="dxa"/>
          </w:tcPr>
          <w:p w:rsidR="00AC7567" w:rsidRPr="00336021" w:rsidRDefault="00AC7567" w:rsidP="00336021">
            <w:pPr>
              <w:pStyle w:val="ConsPlusNormal"/>
              <w:ind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021">
              <w:rPr>
                <w:rFonts w:ascii="Times New Roman" w:hAnsi="Times New Roman" w:cs="Times New Roman"/>
                <w:sz w:val="28"/>
                <w:szCs w:val="28"/>
              </w:rPr>
              <w:t>Консультирование.</w:t>
            </w:r>
          </w:p>
          <w:p w:rsidR="00AC7567" w:rsidRPr="00336021" w:rsidRDefault="00AC7567" w:rsidP="003360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Консультирование в устной форме осуществляется по телефону, посредством видео-конференц-связи, на личном приеме, либо в ходе проведения профилактического и (или) контрольного мероприятия, по следующим вопросам:</w:t>
            </w:r>
          </w:p>
          <w:p w:rsidR="00AC7567" w:rsidRPr="00336021" w:rsidRDefault="00AC7567" w:rsidP="003360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1) местонахождение, контактные телефоны, адрес официального сайта городского округа – город Кирсанов в информационно-телекоммуникационной сети Интернет и адреса электронной почты уполномоченного органа;</w:t>
            </w:r>
          </w:p>
          <w:p w:rsidR="00AC7567" w:rsidRPr="00336021" w:rsidRDefault="00AC7567" w:rsidP="003360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2) график работы уполномоченного органа, время приема посетителей;</w:t>
            </w:r>
          </w:p>
          <w:p w:rsidR="00AC7567" w:rsidRPr="00336021" w:rsidRDefault="00AC7567" w:rsidP="003360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3) номера кабинетов, где проводятся прием и информирование посетителей по вопросам осуществления муниципального контроля, а также фамилии, имена, отчества (при наличии) инспекторов, осуществляющих прием и информирование;</w:t>
            </w:r>
          </w:p>
          <w:p w:rsidR="00AC7567" w:rsidRPr="00336021" w:rsidRDefault="00AC7567" w:rsidP="003360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4) перечень нормативных правовых актов, регулирующих осуществление муниципального контроля;</w:t>
            </w:r>
          </w:p>
          <w:p w:rsidR="00AC7567" w:rsidRPr="00336021" w:rsidRDefault="00AC7567" w:rsidP="003360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5) перечень актов, содержащих обязательные требования.</w:t>
            </w:r>
          </w:p>
          <w:p w:rsidR="00AC7567" w:rsidRPr="00336021" w:rsidRDefault="00AC7567" w:rsidP="003360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Консультирование в письменной форме, в соответствии запросом контролируемого лица о предоставлении информации об организации и осуществлении муниципального контроля, осуществляется по следующим вопросам:</w:t>
            </w:r>
          </w:p>
          <w:p w:rsidR="00AC7567" w:rsidRPr="00336021" w:rsidRDefault="00AC7567" w:rsidP="003360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1) основание отнесения объекта контроля, принадлежащего обратившемуся контролируемому лицу или используемого таким контролируемым лицом, к категории риска;</w:t>
            </w:r>
          </w:p>
          <w:p w:rsidR="00AC7567" w:rsidRPr="00336021" w:rsidRDefault="00AC7567" w:rsidP="003360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2) основание объявления обратившемуся контролируемому лицу предостережения;</w:t>
            </w:r>
          </w:p>
          <w:p w:rsidR="00AC7567" w:rsidRPr="00336021" w:rsidRDefault="00AC7567" w:rsidP="0033602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3) наличие запланированных контрольных мероприятий в отношении объектов контроля, принадлежащих обратившемуся контролируемому лицу или используемых таким контролируемым лицом.</w:t>
            </w:r>
          </w:p>
        </w:tc>
        <w:tc>
          <w:tcPr>
            <w:tcW w:w="2268" w:type="dxa"/>
          </w:tcPr>
          <w:p w:rsidR="00AC7567" w:rsidRPr="00336021" w:rsidRDefault="00AC7567" w:rsidP="00336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1950" w:type="dxa"/>
          </w:tcPr>
          <w:p w:rsidR="00AC7567" w:rsidRPr="00336021" w:rsidRDefault="00AC7567" w:rsidP="003360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6021">
              <w:rPr>
                <w:rFonts w:ascii="Times New Roman" w:hAnsi="Times New Roman"/>
                <w:sz w:val="28"/>
                <w:szCs w:val="28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AC7567" w:rsidRPr="008F420E" w:rsidRDefault="00AC7567" w:rsidP="0015258B">
      <w:pPr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AC7567" w:rsidRPr="008F420E" w:rsidRDefault="00AC7567" w:rsidP="0015258B">
      <w:pPr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F420E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4. Показатели результативности и эффективности Программы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91"/>
        <w:gridCol w:w="5940"/>
        <w:gridCol w:w="2977"/>
      </w:tblGrid>
      <w:tr w:rsidR="00AC7567" w:rsidRPr="008F420E" w:rsidTr="000A28A2">
        <w:trPr>
          <w:trHeight w:hRule="exact" w:val="57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C7567" w:rsidRPr="008F420E" w:rsidRDefault="00AC7567" w:rsidP="000A28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420E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  <w:p w:rsidR="00AC7567" w:rsidRPr="008F420E" w:rsidRDefault="00AC7567" w:rsidP="000A28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420E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C7567" w:rsidRPr="008F420E" w:rsidRDefault="00AC7567" w:rsidP="000A28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420E">
              <w:rPr>
                <w:rFonts w:ascii="Times New Roman" w:hAnsi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7567" w:rsidRPr="008F420E" w:rsidRDefault="00AC7567" w:rsidP="000A28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420E">
              <w:rPr>
                <w:rFonts w:ascii="Times New Roman" w:hAnsi="Times New Roman"/>
                <w:b/>
                <w:sz w:val="28"/>
                <w:szCs w:val="28"/>
              </w:rPr>
              <w:t>Значение показателя</w:t>
            </w:r>
          </w:p>
        </w:tc>
      </w:tr>
      <w:tr w:rsidR="00AC7567" w:rsidRPr="008F420E" w:rsidTr="000A28A2">
        <w:trPr>
          <w:trHeight w:hRule="exact" w:val="170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C7567" w:rsidRPr="008F420E" w:rsidRDefault="00AC7567" w:rsidP="000A28A2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20E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C7567" w:rsidRPr="008F420E" w:rsidRDefault="00AC7567" w:rsidP="000A28A2">
            <w:pPr>
              <w:pStyle w:val="ConsPlusNormal"/>
              <w:ind w:left="118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0E">
              <w:rPr>
                <w:rFonts w:ascii="Times New Roman" w:hAnsi="Times New Roman" w:cs="Times New Roman"/>
                <w:sz w:val="28"/>
                <w:szCs w:val="28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Федерации», %.</w:t>
            </w:r>
          </w:p>
          <w:p w:rsidR="00AC7567" w:rsidRPr="008F420E" w:rsidRDefault="00AC7567" w:rsidP="000A28A2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7567" w:rsidRPr="008F420E" w:rsidRDefault="00AC7567" w:rsidP="000A28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20E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AC7567" w:rsidRPr="008F420E" w:rsidTr="000A28A2">
        <w:trPr>
          <w:trHeight w:hRule="exact" w:val="253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7567" w:rsidRPr="008F420E" w:rsidRDefault="00AC7567" w:rsidP="000A28A2">
            <w:pPr>
              <w:widowControl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F42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7567" w:rsidRPr="008F420E" w:rsidRDefault="00AC7567" w:rsidP="000A28A2">
            <w:pPr>
              <w:pStyle w:val="ConsPlusNormal"/>
              <w:ind w:left="118" w:right="113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0E">
              <w:rPr>
                <w:rFonts w:ascii="Times New Roman" w:hAnsi="Times New Roman" w:cs="Times New Roman"/>
                <w:sz w:val="28"/>
                <w:szCs w:val="28"/>
              </w:rPr>
              <w:t>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%.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567" w:rsidRPr="008F420E" w:rsidRDefault="00AC7567" w:rsidP="000A28A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20E">
              <w:rPr>
                <w:rFonts w:ascii="Times New Roman" w:hAnsi="Times New Roman"/>
                <w:sz w:val="28"/>
                <w:szCs w:val="28"/>
              </w:rPr>
              <w:t>20 и более</w:t>
            </w:r>
          </w:p>
        </w:tc>
      </w:tr>
      <w:tr w:rsidR="00AC7567" w:rsidRPr="008F420E" w:rsidTr="000A28A2">
        <w:trPr>
          <w:trHeight w:hRule="exact" w:val="858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7567" w:rsidRPr="008F420E" w:rsidRDefault="00AC7567" w:rsidP="000A28A2">
            <w:pPr>
              <w:widowControl w:val="0"/>
              <w:spacing w:line="230" w:lineRule="exact"/>
              <w:ind w:left="220"/>
              <w:rPr>
                <w:rFonts w:ascii="Times New Roman" w:hAnsi="Times New Roman"/>
                <w:sz w:val="28"/>
                <w:szCs w:val="28"/>
              </w:rPr>
            </w:pPr>
            <w:r w:rsidRPr="008F420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C7567" w:rsidRPr="008F420E" w:rsidRDefault="00AC7567" w:rsidP="000A28A2">
            <w:pPr>
              <w:widowControl w:val="0"/>
              <w:spacing w:line="274" w:lineRule="exact"/>
              <w:ind w:left="118" w:right="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20E">
              <w:rPr>
                <w:rFonts w:ascii="Times New Roman" w:hAnsi="Times New Roman"/>
                <w:sz w:val="28"/>
                <w:szCs w:val="28"/>
              </w:rPr>
              <w:t>Доля лиц, удовлетворённых консультированием в общем количестве лиц, обратившихся за консультированием, %.</w:t>
            </w:r>
          </w:p>
          <w:p w:rsidR="00AC7567" w:rsidRPr="008F420E" w:rsidRDefault="00AC7567" w:rsidP="000A28A2">
            <w:pPr>
              <w:widowControl w:val="0"/>
              <w:spacing w:line="274" w:lineRule="exact"/>
              <w:ind w:firstLine="4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567" w:rsidRPr="008F420E" w:rsidRDefault="00AC7567" w:rsidP="000A28A2">
            <w:pPr>
              <w:widowControl w:val="0"/>
              <w:spacing w:line="277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20E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AC7567" w:rsidRPr="008F420E" w:rsidRDefault="00AC7567" w:rsidP="0015258B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C7567" w:rsidRPr="008F420E" w:rsidRDefault="00AC7567" w:rsidP="0015258B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C7567" w:rsidRPr="008F420E" w:rsidRDefault="00AC7567" w:rsidP="0015258B">
      <w:pPr>
        <w:autoSpaceDE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7567" w:rsidRPr="00936176" w:rsidRDefault="00AC7567" w:rsidP="001525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C7567" w:rsidRPr="00936176" w:rsidSect="00063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7502C"/>
    <w:multiLevelType w:val="hybridMultilevel"/>
    <w:tmpl w:val="18527FAE"/>
    <w:lvl w:ilvl="0" w:tplc="3B302D02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">
    <w:nsid w:val="2D414D9D"/>
    <w:multiLevelType w:val="hybridMultilevel"/>
    <w:tmpl w:val="AF6EA98E"/>
    <w:lvl w:ilvl="0" w:tplc="267EF7E2">
      <w:start w:val="1"/>
      <w:numFmt w:val="decimal"/>
      <w:lvlText w:val="%1)"/>
      <w:lvlJc w:val="left"/>
      <w:pPr>
        <w:ind w:left="927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E2B1887"/>
    <w:multiLevelType w:val="hybridMultilevel"/>
    <w:tmpl w:val="FFA8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7D3E78"/>
    <w:multiLevelType w:val="hybridMultilevel"/>
    <w:tmpl w:val="AA146678"/>
    <w:lvl w:ilvl="0" w:tplc="701093DA">
      <w:start w:val="1"/>
      <w:numFmt w:val="decimal"/>
      <w:lvlText w:val="%1."/>
      <w:lvlJc w:val="left"/>
      <w:pPr>
        <w:ind w:left="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CC9"/>
    <w:rsid w:val="00063C3B"/>
    <w:rsid w:val="000A28A2"/>
    <w:rsid w:val="000B59C5"/>
    <w:rsid w:val="000C5D9A"/>
    <w:rsid w:val="000F38A3"/>
    <w:rsid w:val="0015258B"/>
    <w:rsid w:val="002B15EF"/>
    <w:rsid w:val="002F4ED8"/>
    <w:rsid w:val="00331CC8"/>
    <w:rsid w:val="00336021"/>
    <w:rsid w:val="0037439C"/>
    <w:rsid w:val="003A389E"/>
    <w:rsid w:val="00480C98"/>
    <w:rsid w:val="004C22B3"/>
    <w:rsid w:val="004E7E58"/>
    <w:rsid w:val="004F0D45"/>
    <w:rsid w:val="00543F7B"/>
    <w:rsid w:val="0055537A"/>
    <w:rsid w:val="0059697C"/>
    <w:rsid w:val="005B15E6"/>
    <w:rsid w:val="005B5E35"/>
    <w:rsid w:val="005C7CC9"/>
    <w:rsid w:val="006B16FB"/>
    <w:rsid w:val="00865479"/>
    <w:rsid w:val="00880389"/>
    <w:rsid w:val="008E2F35"/>
    <w:rsid w:val="008F420E"/>
    <w:rsid w:val="00911BE6"/>
    <w:rsid w:val="00936176"/>
    <w:rsid w:val="0098047B"/>
    <w:rsid w:val="009B48B3"/>
    <w:rsid w:val="009D2DBA"/>
    <w:rsid w:val="00A16539"/>
    <w:rsid w:val="00AA43DD"/>
    <w:rsid w:val="00AC7567"/>
    <w:rsid w:val="00AD5AFD"/>
    <w:rsid w:val="00AF2241"/>
    <w:rsid w:val="00AF5773"/>
    <w:rsid w:val="00B85AE1"/>
    <w:rsid w:val="00B91131"/>
    <w:rsid w:val="00D248D7"/>
    <w:rsid w:val="00D402E6"/>
    <w:rsid w:val="00FD7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C3B"/>
    <w:pPr>
      <w:autoSpaceDN w:val="0"/>
      <w:spacing w:after="200" w:line="276" w:lineRule="auto"/>
      <w:textAlignment w:val="baseline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911BE6"/>
    <w:pPr>
      <w:autoSpaceDN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11BE6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Spacing">
    <w:name w:val="No Spacing"/>
    <w:uiPriority w:val="99"/>
    <w:qFormat/>
    <w:rsid w:val="00880389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86547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6547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rsid w:val="00D402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spacing w:after="0" w:line="240" w:lineRule="auto"/>
      <w:textAlignment w:val="auto"/>
    </w:pPr>
    <w:rPr>
      <w:rFonts w:ascii="Courier New" w:eastAsia="Times New Roman" w:hAnsi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402E6"/>
    <w:rPr>
      <w:rFonts w:ascii="Courier New" w:hAnsi="Courier New" w:cs="Times New Roman"/>
      <w:sz w:val="20"/>
      <w:szCs w:val="20"/>
      <w:lang/>
    </w:rPr>
  </w:style>
  <w:style w:type="character" w:customStyle="1" w:styleId="ConsPlusNormal1">
    <w:name w:val="ConsPlusNormal1"/>
    <w:link w:val="ConsPlusNormal"/>
    <w:uiPriority w:val="99"/>
    <w:locked/>
    <w:rsid w:val="00D402E6"/>
    <w:rPr>
      <w:rFonts w:ascii="Arial" w:hAnsi="Arial"/>
      <w:sz w:val="22"/>
      <w:lang w:val="ru-RU" w:eastAsia="en-US"/>
    </w:rPr>
  </w:style>
  <w:style w:type="paragraph" w:customStyle="1" w:styleId="ConsPlusNormal">
    <w:name w:val="ConsPlusNormal"/>
    <w:link w:val="ConsPlusNormal1"/>
    <w:uiPriority w:val="99"/>
    <w:rsid w:val="00D402E6"/>
    <w:pPr>
      <w:widowControl w:val="0"/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NormalWeb">
    <w:name w:val="Normal (Web)"/>
    <w:basedOn w:val="Normal"/>
    <w:uiPriority w:val="99"/>
    <w:rsid w:val="00911BE6"/>
    <w:pPr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0F38A3"/>
    <w:pPr>
      <w:suppressAutoHyphens/>
      <w:autoSpaceDN w:val="0"/>
      <w:spacing w:after="200" w:line="276" w:lineRule="auto"/>
    </w:pPr>
    <w:rPr>
      <w:rFonts w:eastAsia="Times New Roman"/>
      <w:kern w:val="3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2F4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4E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6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8</Pages>
  <Words>1648</Words>
  <Characters>9397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</dc:creator>
  <cp:keywords/>
  <dc:description/>
  <cp:lastModifiedBy>comp5</cp:lastModifiedBy>
  <cp:revision>7</cp:revision>
  <cp:lastPrinted>2021-11-30T08:37:00Z</cp:lastPrinted>
  <dcterms:created xsi:type="dcterms:W3CDTF">2021-11-30T08:37:00Z</dcterms:created>
  <dcterms:modified xsi:type="dcterms:W3CDTF">2021-12-06T12:33:00Z</dcterms:modified>
</cp:coreProperties>
</file>